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A91" w:rsidRDefault="005122BD">
      <w:r>
        <w:rPr>
          <w:noProof/>
          <w:lang w:eastAsia="ru-RU"/>
        </w:rPr>
        <w:drawing>
          <wp:inline distT="0" distB="0" distL="0" distR="0">
            <wp:extent cx="9250114" cy="6048375"/>
            <wp:effectExtent l="19050" t="0" r="81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BD" w:rsidRDefault="005122BD">
      <w:r>
        <w:t>Магазин «Славянка», 1 контейнер, 0,5 м</w:t>
      </w:r>
      <w:r>
        <w:rPr>
          <w:vertAlign w:val="superscript"/>
        </w:rPr>
        <w:t>3</w:t>
      </w:r>
      <w:r>
        <w:t xml:space="preserve">, координаты  СШ </w:t>
      </w:r>
      <w:r w:rsidRPr="005122BD">
        <w:t>53.878584</w:t>
      </w:r>
      <w:r>
        <w:t xml:space="preserve">, ВД  </w:t>
      </w:r>
      <w:r w:rsidRPr="005122BD">
        <w:t>92.797066</w:t>
      </w:r>
    </w:p>
    <w:p w:rsidR="005122BD" w:rsidRDefault="005122BD"/>
    <w:p w:rsidR="005122BD" w:rsidRDefault="005122BD">
      <w:r>
        <w:rPr>
          <w:noProof/>
          <w:lang w:eastAsia="ru-RU"/>
        </w:rPr>
        <w:lastRenderedPageBreak/>
        <w:drawing>
          <wp:inline distT="0" distB="0" distL="0" distR="0">
            <wp:extent cx="9250114" cy="5981700"/>
            <wp:effectExtent l="19050" t="0" r="818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07" w:rsidRDefault="00E40807"/>
    <w:p w:rsidR="00E40807" w:rsidRPr="005122BD" w:rsidRDefault="00E40807"/>
    <w:sectPr w:rsidR="00E40807" w:rsidRPr="005122BD" w:rsidSect="005122BD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22BD"/>
    <w:rsid w:val="005122BD"/>
    <w:rsid w:val="007B36AD"/>
    <w:rsid w:val="009158CB"/>
    <w:rsid w:val="009A1A91"/>
    <w:rsid w:val="00C4419A"/>
    <w:rsid w:val="00E40807"/>
    <w:rsid w:val="00E763C8"/>
    <w:rsid w:val="00F04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3</cp:revision>
  <dcterms:created xsi:type="dcterms:W3CDTF">2022-07-12T06:33:00Z</dcterms:created>
  <dcterms:modified xsi:type="dcterms:W3CDTF">2022-07-13T03:37:00Z</dcterms:modified>
</cp:coreProperties>
</file>