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A76" w:rsidRPr="00824A76" w:rsidRDefault="00824A76" w:rsidP="0052651D">
      <w:pPr>
        <w:pStyle w:val="Style2"/>
        <w:widowControl/>
        <w:spacing w:line="240" w:lineRule="auto"/>
        <w:ind w:firstLine="709"/>
        <w:rPr>
          <w:rStyle w:val="FontStyle14"/>
          <w:rFonts w:ascii="Times New Roman" w:hAnsi="Times New Roman" w:cs="Times New Roman"/>
          <w:sz w:val="24"/>
          <w:szCs w:val="24"/>
        </w:rPr>
      </w:pPr>
      <w:r w:rsidRPr="00824A76">
        <w:rPr>
          <w:rStyle w:val="FontStyle14"/>
          <w:rFonts w:ascii="Times New Roman" w:hAnsi="Times New Roman" w:cs="Times New Roman"/>
          <w:sz w:val="24"/>
          <w:szCs w:val="24"/>
        </w:rPr>
        <w:t xml:space="preserve">Начинайте купальный сезон лишь тогда, когда температура воздуха установится в пределах от </w:t>
      </w:r>
      <w:r w:rsidRPr="00EF101A">
        <w:rPr>
          <w:rStyle w:val="FontStyle14"/>
          <w:rFonts w:ascii="Times New Roman" w:hAnsi="Times New Roman" w:cs="Times New Roman"/>
          <w:b/>
          <w:sz w:val="24"/>
          <w:szCs w:val="24"/>
        </w:rPr>
        <w:t>20 до 23</w:t>
      </w:r>
      <w:proofErr w:type="gramStart"/>
      <w:r w:rsidR="00F24C49" w:rsidRPr="00EF101A">
        <w:rPr>
          <w:rStyle w:val="FontStyle14"/>
          <w:rFonts w:ascii="Times New Roman" w:hAnsi="Times New Roman" w:cs="Times New Roman"/>
          <w:b/>
          <w:sz w:val="24"/>
          <w:szCs w:val="24"/>
        </w:rPr>
        <w:t>°</w:t>
      </w:r>
      <w:r w:rsidRPr="00EF101A">
        <w:rPr>
          <w:rStyle w:val="FontStyle14"/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  <w:r w:rsidRPr="00EF101A">
        <w:rPr>
          <w:rStyle w:val="FontStyle14"/>
          <w:rFonts w:ascii="Times New Roman" w:hAnsi="Times New Roman" w:cs="Times New Roman"/>
          <w:b/>
          <w:sz w:val="24"/>
          <w:szCs w:val="24"/>
        </w:rPr>
        <w:t>, а воды от 18 до 19° С.</w:t>
      </w:r>
      <w:r w:rsidRPr="00824A76">
        <w:rPr>
          <w:rStyle w:val="FontStyle14"/>
          <w:rFonts w:ascii="Times New Roman" w:hAnsi="Times New Roman" w:cs="Times New Roman"/>
          <w:sz w:val="24"/>
          <w:szCs w:val="24"/>
        </w:rPr>
        <w:t xml:space="preserve"> Длительное пребывание в холодной воде (ниже 17° С) у нетренированного человека вызывает переохлаждение, простудные заболевания.</w:t>
      </w:r>
    </w:p>
    <w:p w:rsidR="00824A76" w:rsidRPr="00824A76" w:rsidRDefault="00824A76" w:rsidP="0052651D">
      <w:pPr>
        <w:pStyle w:val="Style3"/>
        <w:widowControl/>
        <w:spacing w:line="240" w:lineRule="auto"/>
        <w:ind w:firstLine="709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  <w:r w:rsidRPr="00824A76">
        <w:rPr>
          <w:rStyle w:val="FontStyle14"/>
          <w:rFonts w:ascii="Times New Roman" w:hAnsi="Times New Roman" w:cs="Times New Roman"/>
          <w:sz w:val="24"/>
          <w:szCs w:val="24"/>
        </w:rPr>
        <w:t>Купаться следует не чащ</w:t>
      </w:r>
      <w:r w:rsidR="0052651D">
        <w:rPr>
          <w:rStyle w:val="FontStyle14"/>
          <w:rFonts w:ascii="Times New Roman" w:hAnsi="Times New Roman" w:cs="Times New Roman"/>
          <w:sz w:val="24"/>
          <w:szCs w:val="24"/>
        </w:rPr>
        <w:t>е двух раз в день. Продолжитель</w:t>
      </w:r>
      <w:r w:rsidRPr="00824A76">
        <w:rPr>
          <w:rStyle w:val="FontStyle14"/>
          <w:rFonts w:ascii="Times New Roman" w:hAnsi="Times New Roman" w:cs="Times New Roman"/>
          <w:sz w:val="24"/>
          <w:szCs w:val="24"/>
        </w:rPr>
        <w:t>ность купания от 5 до 20 минут. В начале сезона время пребывания в воде не более 5 (10) минут, затем оно постепенно возрастает. Режим купания выполняйте строго.</w:t>
      </w:r>
    </w:p>
    <w:p w:rsidR="00824A76" w:rsidRPr="00824A76" w:rsidRDefault="00824A76" w:rsidP="0052651D">
      <w:pPr>
        <w:pStyle w:val="Style2"/>
        <w:widowControl/>
        <w:spacing w:line="240" w:lineRule="auto"/>
        <w:ind w:firstLine="709"/>
        <w:rPr>
          <w:rStyle w:val="FontStyle14"/>
          <w:rFonts w:ascii="Times New Roman" w:hAnsi="Times New Roman" w:cs="Times New Roman"/>
          <w:sz w:val="24"/>
          <w:szCs w:val="24"/>
        </w:rPr>
      </w:pPr>
      <w:r w:rsidRPr="00824A76">
        <w:rPr>
          <w:rStyle w:val="FontStyle14"/>
          <w:rFonts w:ascii="Times New Roman" w:hAnsi="Times New Roman" w:cs="Times New Roman"/>
          <w:sz w:val="24"/>
          <w:szCs w:val="24"/>
        </w:rPr>
        <w:t xml:space="preserve">Не забывайте о самоконтроле. При первых признаках переохлаждения (озноб, дрожь, </w:t>
      </w:r>
      <w:proofErr w:type="spellStart"/>
      <w:r w:rsidRPr="00824A76">
        <w:rPr>
          <w:rStyle w:val="FontStyle14"/>
          <w:rFonts w:ascii="Times New Roman" w:hAnsi="Times New Roman" w:cs="Times New Roman"/>
          <w:sz w:val="24"/>
          <w:szCs w:val="24"/>
        </w:rPr>
        <w:t>синюшность</w:t>
      </w:r>
      <w:proofErr w:type="spellEnd"/>
      <w:r w:rsidRPr="00824A76">
        <w:rPr>
          <w:rStyle w:val="FontStyle14"/>
          <w:rFonts w:ascii="Times New Roman" w:hAnsi="Times New Roman" w:cs="Times New Roman"/>
          <w:sz w:val="24"/>
          <w:szCs w:val="24"/>
        </w:rPr>
        <w:t>, слабость) немедленно выходите из воды, оденьтесь в сухую одежду, сделайте несколько разминочных упражне</w:t>
      </w:r>
      <w:r w:rsidRPr="00824A76">
        <w:rPr>
          <w:rStyle w:val="FontStyle14"/>
          <w:rFonts w:ascii="Times New Roman" w:hAnsi="Times New Roman" w:cs="Times New Roman"/>
          <w:sz w:val="24"/>
          <w:szCs w:val="24"/>
        </w:rPr>
        <w:softHyphen/>
        <w:t>ний (бег, прыжки) и купания не возобновляйте.</w:t>
      </w:r>
    </w:p>
    <w:p w:rsidR="00824A76" w:rsidRDefault="00824A76" w:rsidP="0052651D">
      <w:pPr>
        <w:pStyle w:val="Style6"/>
        <w:widowControl/>
        <w:spacing w:line="240" w:lineRule="auto"/>
        <w:ind w:firstLine="709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 w:rsidRPr="00824A76">
        <w:rPr>
          <w:rStyle w:val="FontStyle14"/>
          <w:rFonts w:ascii="Times New Roman" w:hAnsi="Times New Roman" w:cs="Times New Roman"/>
          <w:sz w:val="24"/>
          <w:szCs w:val="24"/>
        </w:rPr>
        <w:t>Особенно внимательны к своему самочувствию должны быть люди,</w:t>
      </w:r>
      <w:r w:rsidR="0052651D">
        <w:rPr>
          <w:rStyle w:val="FontStyle14"/>
          <w:rFonts w:ascii="Times New Roman" w:hAnsi="Times New Roman" w:cs="Times New Roman"/>
          <w:sz w:val="24"/>
          <w:szCs w:val="24"/>
        </w:rPr>
        <w:t xml:space="preserve"> </w:t>
      </w:r>
      <w:r w:rsidRPr="00824A76">
        <w:rPr>
          <w:rStyle w:val="FontStyle14"/>
          <w:rFonts w:ascii="Times New Roman" w:hAnsi="Times New Roman" w:cs="Times New Roman"/>
          <w:sz w:val="24"/>
          <w:szCs w:val="24"/>
        </w:rPr>
        <w:t xml:space="preserve">страдающие </w:t>
      </w:r>
      <w:proofErr w:type="gramStart"/>
      <w:r w:rsidRPr="00824A76">
        <w:rPr>
          <w:rStyle w:val="FontStyle14"/>
          <w:rFonts w:ascii="Times New Roman" w:hAnsi="Times New Roman" w:cs="Times New Roman"/>
          <w:sz w:val="24"/>
          <w:szCs w:val="24"/>
        </w:rPr>
        <w:t>сердечно-сосудистыми</w:t>
      </w:r>
      <w:proofErr w:type="gramEnd"/>
      <w:r w:rsidRPr="00824A76">
        <w:rPr>
          <w:rStyle w:val="FontStyle14"/>
          <w:rFonts w:ascii="Times New Roman" w:hAnsi="Times New Roman" w:cs="Times New Roman"/>
          <w:sz w:val="24"/>
          <w:szCs w:val="24"/>
        </w:rPr>
        <w:t xml:space="preserve"> заболеваниями, перешедшими в</w:t>
      </w:r>
      <w:r w:rsidR="0052651D">
        <w:rPr>
          <w:rStyle w:val="FontStyle14"/>
          <w:rFonts w:ascii="Times New Roman" w:hAnsi="Times New Roman" w:cs="Times New Roman"/>
          <w:sz w:val="24"/>
          <w:szCs w:val="24"/>
        </w:rPr>
        <w:t xml:space="preserve"> </w:t>
      </w:r>
      <w:r w:rsidRPr="00824A76">
        <w:rPr>
          <w:rStyle w:val="FontStyle14"/>
          <w:rFonts w:ascii="Times New Roman" w:hAnsi="Times New Roman" w:cs="Times New Roman"/>
          <w:sz w:val="24"/>
          <w:szCs w:val="24"/>
        </w:rPr>
        <w:t>хроническую форму. Время их пребывания в воде ограничено 2—3 минутами. Отдыхать им нужно только под навесом, в тени</w:t>
      </w:r>
      <w:r w:rsidR="00F24C49">
        <w:rPr>
          <w:rStyle w:val="FontStyle13"/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="00A27FA3">
        <w:rPr>
          <w:noProof/>
        </w:rPr>
        <w:drawing>
          <wp:inline distT="0" distB="0" distL="0" distR="0" wp14:anchorId="41654ADE" wp14:editId="65F5F2D9">
            <wp:extent cx="2857500" cy="1895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A76" w:rsidRDefault="00824A76" w:rsidP="00317871">
      <w:pPr>
        <w:pStyle w:val="Style6"/>
        <w:widowControl/>
        <w:spacing w:line="240" w:lineRule="auto"/>
        <w:ind w:firstLine="709"/>
        <w:jc w:val="both"/>
        <w:rPr>
          <w:rStyle w:val="FontStyle12"/>
          <w:rFonts w:ascii="Times New Roman" w:hAnsi="Times New Roman" w:cs="Times New Roman"/>
          <w:i w:val="0"/>
          <w:sz w:val="24"/>
          <w:szCs w:val="24"/>
        </w:rPr>
      </w:pPr>
      <w:r w:rsidRPr="00A27FA3">
        <w:rPr>
          <w:rStyle w:val="FontStyle12"/>
          <w:rFonts w:ascii="Times New Roman" w:hAnsi="Times New Roman" w:cs="Times New Roman"/>
          <w:i w:val="0"/>
          <w:sz w:val="24"/>
          <w:szCs w:val="24"/>
        </w:rPr>
        <w:lastRenderedPageBreak/>
        <w:t>Простые правила безопасного поведения</w:t>
      </w:r>
      <w:r w:rsidR="00C24043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при купании на воде</w:t>
      </w:r>
      <w:r w:rsidRPr="00A27FA3">
        <w:rPr>
          <w:rStyle w:val="FontStyle12"/>
          <w:rFonts w:ascii="Times New Roman" w:hAnsi="Times New Roman" w:cs="Times New Roman"/>
          <w:i w:val="0"/>
          <w:sz w:val="24"/>
          <w:szCs w:val="24"/>
        </w:rPr>
        <w:t>:</w:t>
      </w:r>
    </w:p>
    <w:p w:rsidR="00F87EC0" w:rsidRPr="00F87EC0" w:rsidRDefault="00F87EC0" w:rsidP="00317871">
      <w:pPr>
        <w:pStyle w:val="Style6"/>
        <w:widowControl/>
        <w:spacing w:line="240" w:lineRule="auto"/>
        <w:ind w:firstLine="709"/>
        <w:jc w:val="both"/>
        <w:rPr>
          <w:rStyle w:val="FontStyle12"/>
          <w:rFonts w:ascii="Times New Roman" w:hAnsi="Times New Roman" w:cs="Times New Roman"/>
          <w:i w:val="0"/>
        </w:rPr>
      </w:pPr>
    </w:p>
    <w:p w:rsidR="003F6165" w:rsidRPr="003F6165" w:rsidRDefault="00C24043" w:rsidP="003F6165">
      <w:pPr>
        <w:pStyle w:val="Style2"/>
        <w:widowControl/>
        <w:spacing w:line="240" w:lineRule="auto"/>
        <w:ind w:firstLine="709"/>
        <w:rPr>
          <w:rStyle w:val="FontStyle14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 xml:space="preserve">Не </w:t>
      </w:r>
      <w:r w:rsidR="003F6165" w:rsidRPr="003F6165"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>заходит</w:t>
      </w:r>
      <w:r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>е</w:t>
      </w:r>
      <w:r w:rsidR="003F6165" w:rsidRPr="003F6165"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 xml:space="preserve"> в воду выше пояса (не умеющи</w:t>
      </w:r>
      <w:r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>е</w:t>
      </w:r>
      <w:r w:rsidR="003F6165" w:rsidRPr="003F6165"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 xml:space="preserve"> или плохо плавающи</w:t>
      </w:r>
      <w:r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>е</w:t>
      </w:r>
      <w:r w:rsidR="003F6165" w:rsidRPr="003F6165"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>);</w:t>
      </w:r>
    </w:p>
    <w:p w:rsidR="00824A76" w:rsidRDefault="00824A76" w:rsidP="00317871">
      <w:pPr>
        <w:pStyle w:val="Style6"/>
        <w:widowControl/>
        <w:spacing w:line="240" w:lineRule="auto"/>
        <w:ind w:firstLine="709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824A76">
        <w:rPr>
          <w:rStyle w:val="FontStyle12"/>
          <w:rFonts w:ascii="Times New Roman" w:hAnsi="Times New Roman" w:cs="Times New Roman"/>
          <w:sz w:val="24"/>
          <w:szCs w:val="24"/>
        </w:rPr>
        <w:t>Не ныря</w:t>
      </w:r>
      <w:r w:rsidR="00C24043">
        <w:rPr>
          <w:rStyle w:val="FontStyle12"/>
          <w:rFonts w:ascii="Times New Roman" w:hAnsi="Times New Roman" w:cs="Times New Roman"/>
          <w:sz w:val="24"/>
          <w:szCs w:val="24"/>
        </w:rPr>
        <w:t>йте</w:t>
      </w:r>
      <w:r w:rsidRPr="00824A76">
        <w:rPr>
          <w:rStyle w:val="FontStyle12"/>
          <w:rFonts w:ascii="Times New Roman" w:hAnsi="Times New Roman" w:cs="Times New Roman"/>
          <w:sz w:val="24"/>
          <w:szCs w:val="24"/>
        </w:rPr>
        <w:t xml:space="preserve"> в незнакомых местах;</w:t>
      </w:r>
    </w:p>
    <w:p w:rsidR="00EF101A" w:rsidRPr="00EF101A" w:rsidRDefault="00EF101A" w:rsidP="00317871">
      <w:pPr>
        <w:pStyle w:val="Style6"/>
        <w:widowControl/>
        <w:spacing w:line="240" w:lineRule="auto"/>
        <w:ind w:firstLine="709"/>
        <w:jc w:val="both"/>
        <w:rPr>
          <w:rStyle w:val="FontStyle12"/>
          <w:rFonts w:ascii="Times New Roman" w:hAnsi="Times New Roman" w:cs="Times New Roman"/>
        </w:rPr>
      </w:pPr>
    </w:p>
    <w:p w:rsidR="00A27FA3" w:rsidRDefault="00A27FA3" w:rsidP="00A27FA3">
      <w:pPr>
        <w:pStyle w:val="Style6"/>
        <w:widowControl/>
        <w:spacing w:line="240" w:lineRule="auto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 wp14:anchorId="4F1DA9D4" wp14:editId="4008FA6A">
            <wp:extent cx="2933700" cy="1704975"/>
            <wp:effectExtent l="0" t="0" r="0" b="9525"/>
            <wp:docPr id="1" name="Рисунок 4" descr="http://im1-tub-ru.yandex.net/i?id=6f1e0558c53887d1638fe96f4987672e-111-144&amp;n=2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1-tub-ru.yandex.net/i?id=6f1e0558c53887d1638fe96f4987672e-111-144&amp;n=2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35" cy="170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FA3" w:rsidRPr="00F87EC0" w:rsidRDefault="00A27FA3" w:rsidP="00317871">
      <w:pPr>
        <w:pStyle w:val="Style6"/>
        <w:widowControl/>
        <w:spacing w:line="240" w:lineRule="auto"/>
        <w:ind w:firstLine="709"/>
        <w:jc w:val="both"/>
        <w:rPr>
          <w:rStyle w:val="FontStyle12"/>
          <w:rFonts w:ascii="Times New Roman" w:hAnsi="Times New Roman" w:cs="Times New Roman"/>
        </w:rPr>
      </w:pPr>
    </w:p>
    <w:p w:rsidR="00824A76" w:rsidRPr="00824A76" w:rsidRDefault="00824A76" w:rsidP="00317871">
      <w:pPr>
        <w:pStyle w:val="Style2"/>
        <w:widowControl/>
        <w:spacing w:line="240" w:lineRule="auto"/>
        <w:ind w:firstLine="709"/>
        <w:rPr>
          <w:rStyle w:val="FontStyle12"/>
          <w:rFonts w:ascii="Times New Roman" w:hAnsi="Times New Roman" w:cs="Times New Roman"/>
          <w:sz w:val="24"/>
          <w:szCs w:val="24"/>
        </w:rPr>
      </w:pPr>
      <w:r w:rsidRPr="00824A76">
        <w:rPr>
          <w:rStyle w:val="FontStyle12"/>
          <w:rFonts w:ascii="Times New Roman" w:hAnsi="Times New Roman" w:cs="Times New Roman"/>
          <w:sz w:val="24"/>
          <w:szCs w:val="24"/>
        </w:rPr>
        <w:t>Не выплыва</w:t>
      </w:r>
      <w:r w:rsidR="00C24043">
        <w:rPr>
          <w:rStyle w:val="FontStyle12"/>
          <w:rFonts w:ascii="Times New Roman" w:hAnsi="Times New Roman" w:cs="Times New Roman"/>
          <w:sz w:val="24"/>
          <w:szCs w:val="24"/>
        </w:rPr>
        <w:t>йте</w:t>
      </w:r>
      <w:r w:rsidRPr="00824A76">
        <w:rPr>
          <w:rStyle w:val="FontStyle12"/>
          <w:rFonts w:ascii="Times New Roman" w:hAnsi="Times New Roman" w:cs="Times New Roman"/>
          <w:sz w:val="24"/>
          <w:szCs w:val="24"/>
        </w:rPr>
        <w:t xml:space="preserve"> на судовой ход и не приближа</w:t>
      </w:r>
      <w:r w:rsidR="00C24043">
        <w:rPr>
          <w:rStyle w:val="FontStyle12"/>
          <w:rFonts w:ascii="Times New Roman" w:hAnsi="Times New Roman" w:cs="Times New Roman"/>
          <w:sz w:val="24"/>
          <w:szCs w:val="24"/>
        </w:rPr>
        <w:t>й</w:t>
      </w:r>
      <w:r w:rsidRPr="00824A76">
        <w:rPr>
          <w:rStyle w:val="FontStyle12"/>
          <w:rFonts w:ascii="Times New Roman" w:hAnsi="Times New Roman" w:cs="Times New Roman"/>
          <w:sz w:val="24"/>
          <w:szCs w:val="24"/>
        </w:rPr>
        <w:t>т</w:t>
      </w:r>
      <w:r w:rsidR="00C24043">
        <w:rPr>
          <w:rStyle w:val="FontStyle12"/>
          <w:rFonts w:ascii="Times New Roman" w:hAnsi="Times New Roman" w:cs="Times New Roman"/>
          <w:sz w:val="24"/>
          <w:szCs w:val="24"/>
        </w:rPr>
        <w:t>есь</w:t>
      </w:r>
      <w:r w:rsidRPr="00824A76">
        <w:rPr>
          <w:rStyle w:val="FontStyle12"/>
          <w:rFonts w:ascii="Times New Roman" w:hAnsi="Times New Roman" w:cs="Times New Roman"/>
          <w:sz w:val="24"/>
          <w:szCs w:val="24"/>
        </w:rPr>
        <w:t xml:space="preserve"> к судам;</w:t>
      </w:r>
    </w:p>
    <w:p w:rsidR="00A27FA3" w:rsidRDefault="00824A76" w:rsidP="00317871">
      <w:pPr>
        <w:pStyle w:val="Style2"/>
        <w:widowControl/>
        <w:spacing w:line="240" w:lineRule="auto"/>
        <w:ind w:firstLine="709"/>
        <w:rPr>
          <w:rStyle w:val="FontStyle12"/>
          <w:rFonts w:ascii="Times New Roman" w:hAnsi="Times New Roman" w:cs="Times New Roman"/>
          <w:sz w:val="24"/>
          <w:szCs w:val="24"/>
        </w:rPr>
      </w:pPr>
      <w:r w:rsidRPr="00824A76">
        <w:rPr>
          <w:rStyle w:val="FontStyle12"/>
          <w:rFonts w:ascii="Times New Roman" w:hAnsi="Times New Roman" w:cs="Times New Roman"/>
          <w:sz w:val="24"/>
          <w:szCs w:val="24"/>
        </w:rPr>
        <w:t>Не устраива</w:t>
      </w:r>
      <w:r w:rsidR="00C24043">
        <w:rPr>
          <w:rStyle w:val="FontStyle12"/>
          <w:rFonts w:ascii="Times New Roman" w:hAnsi="Times New Roman" w:cs="Times New Roman"/>
          <w:sz w:val="24"/>
          <w:szCs w:val="24"/>
        </w:rPr>
        <w:t>й</w:t>
      </w:r>
      <w:r w:rsidRPr="00824A76">
        <w:rPr>
          <w:rStyle w:val="FontStyle12"/>
          <w:rFonts w:ascii="Times New Roman" w:hAnsi="Times New Roman" w:cs="Times New Roman"/>
          <w:sz w:val="24"/>
          <w:szCs w:val="24"/>
        </w:rPr>
        <w:t>т</w:t>
      </w:r>
      <w:r w:rsidR="00C24043">
        <w:rPr>
          <w:rStyle w:val="FontStyle12"/>
          <w:rFonts w:ascii="Times New Roman" w:hAnsi="Times New Roman" w:cs="Times New Roman"/>
          <w:sz w:val="24"/>
          <w:szCs w:val="24"/>
        </w:rPr>
        <w:t>е (дети)</w:t>
      </w:r>
      <w:r w:rsidRPr="00824A76">
        <w:rPr>
          <w:rStyle w:val="FontStyle12"/>
          <w:rFonts w:ascii="Times New Roman" w:hAnsi="Times New Roman" w:cs="Times New Roman"/>
          <w:sz w:val="24"/>
          <w:szCs w:val="24"/>
        </w:rPr>
        <w:t xml:space="preserve"> игр на воде, связанных с захватами;</w:t>
      </w:r>
    </w:p>
    <w:p w:rsidR="006A5EBE" w:rsidRPr="006A5EBE" w:rsidRDefault="006A5EBE" w:rsidP="00EF101A">
      <w:pPr>
        <w:pStyle w:val="Style2"/>
        <w:widowControl/>
        <w:spacing w:line="240" w:lineRule="auto"/>
        <w:ind w:firstLine="709"/>
        <w:rPr>
          <w:rStyle w:val="FontStyle14"/>
          <w:rFonts w:ascii="Times New Roman" w:hAnsi="Times New Roman" w:cs="Times New Roman"/>
          <w:b/>
          <w:i/>
          <w:sz w:val="24"/>
          <w:szCs w:val="24"/>
        </w:rPr>
      </w:pPr>
      <w:r w:rsidRPr="006A5EBE"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>Не подава</w:t>
      </w:r>
      <w:r w:rsidR="00F87EC0"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>й</w:t>
      </w:r>
      <w:r w:rsidRPr="006A5EBE"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>т</w:t>
      </w:r>
      <w:r w:rsidR="00F87EC0"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>е</w:t>
      </w:r>
      <w:r w:rsidRPr="006A5EBE"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 xml:space="preserve"> крики ложной тревоги</w:t>
      </w:r>
      <w:r w:rsidR="00F87EC0"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>.</w:t>
      </w:r>
    </w:p>
    <w:p w:rsidR="00824A76" w:rsidRDefault="00824A76" w:rsidP="00824A76">
      <w:pPr>
        <w:pStyle w:val="Style2"/>
        <w:widowControl/>
        <w:spacing w:line="240" w:lineRule="auto"/>
        <w:ind w:firstLine="709"/>
        <w:rPr>
          <w:rStyle w:val="FontStyle14"/>
          <w:rFonts w:ascii="Times New Roman" w:hAnsi="Times New Roman" w:cs="Times New Roman"/>
          <w:sz w:val="24"/>
          <w:szCs w:val="24"/>
        </w:rPr>
      </w:pPr>
      <w:r w:rsidRPr="00A27FA3"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>Не используйте для плавания</w:t>
      </w:r>
      <w:r w:rsidRPr="00824A76">
        <w:rPr>
          <w:rStyle w:val="FontStyle14"/>
          <w:rFonts w:ascii="Times New Roman" w:hAnsi="Times New Roman" w:cs="Times New Roman"/>
          <w:sz w:val="24"/>
          <w:szCs w:val="24"/>
        </w:rPr>
        <w:t xml:space="preserve"> надувные матрацы, камеры, доски. Матрацы, камеры подвластны даже слабому ветру, течению, они могут легко унести от берега, создав опасность </w:t>
      </w:r>
      <w:proofErr w:type="gramStart"/>
      <w:r w:rsidRPr="00824A76">
        <w:rPr>
          <w:rStyle w:val="FontStyle14"/>
          <w:rFonts w:ascii="Times New Roman" w:hAnsi="Times New Roman" w:cs="Times New Roman"/>
          <w:sz w:val="24"/>
          <w:szCs w:val="24"/>
        </w:rPr>
        <w:t>для</w:t>
      </w:r>
      <w:proofErr w:type="gramEnd"/>
      <w:r w:rsidRPr="00824A76">
        <w:rPr>
          <w:rStyle w:val="FontStyle14"/>
          <w:rFonts w:ascii="Times New Roman" w:hAnsi="Times New Roman" w:cs="Times New Roman"/>
          <w:sz w:val="24"/>
          <w:szCs w:val="24"/>
        </w:rPr>
        <w:t xml:space="preserve"> купающегося.</w:t>
      </w:r>
    </w:p>
    <w:p w:rsidR="00F87EC0" w:rsidRPr="00F87EC0" w:rsidRDefault="00F87EC0" w:rsidP="00824A76">
      <w:pPr>
        <w:pStyle w:val="Style2"/>
        <w:widowControl/>
        <w:spacing w:line="240" w:lineRule="auto"/>
        <w:ind w:firstLine="709"/>
        <w:rPr>
          <w:rStyle w:val="FontStyle14"/>
          <w:rFonts w:ascii="Times New Roman" w:hAnsi="Times New Roman" w:cs="Times New Roman"/>
        </w:rPr>
      </w:pPr>
    </w:p>
    <w:p w:rsidR="00F87EC0" w:rsidRDefault="00F87EC0" w:rsidP="00F87EC0">
      <w:pPr>
        <w:pStyle w:val="Style2"/>
        <w:widowControl/>
        <w:spacing w:line="240" w:lineRule="auto"/>
        <w:rPr>
          <w:rStyle w:val="FontStyle14"/>
          <w:rFonts w:ascii="Times New Roman" w:hAnsi="Times New Roman" w:cs="Times New Roman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 wp14:anchorId="575C11BB" wp14:editId="02210522">
            <wp:extent cx="2876549" cy="1838325"/>
            <wp:effectExtent l="0" t="0" r="635" b="0"/>
            <wp:docPr id="14" name="Рисунок 1" descr="http://im2-tub-ru.yandex.net/i?id=fc02277899d4710e49c2f2800ea8d8b1-89-144&amp;n=2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2-tub-ru.yandex.net/i?id=fc02277899d4710e49c2f2800ea8d8b1-89-144&amp;n=2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25" cy="183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C0" w:rsidRDefault="00F87EC0" w:rsidP="00F87EC0">
      <w:pPr>
        <w:pStyle w:val="Style2"/>
        <w:widowControl/>
        <w:spacing w:line="240" w:lineRule="auto"/>
        <w:ind w:firstLine="709"/>
        <w:rPr>
          <w:rStyle w:val="FontStyle12"/>
          <w:rFonts w:ascii="Times New Roman" w:hAnsi="Times New Roman" w:cs="Times New Roman"/>
          <w:sz w:val="24"/>
          <w:szCs w:val="24"/>
        </w:rPr>
      </w:pPr>
      <w:r>
        <w:rPr>
          <w:rStyle w:val="FontStyle12"/>
          <w:rFonts w:ascii="Times New Roman" w:hAnsi="Times New Roman" w:cs="Times New Roman"/>
          <w:sz w:val="24"/>
          <w:szCs w:val="24"/>
        </w:rPr>
        <w:lastRenderedPageBreak/>
        <w:t>Не купайтесь в штормовую погоду и во время грозы.</w:t>
      </w:r>
    </w:p>
    <w:p w:rsidR="00F87EC0" w:rsidRPr="00824A76" w:rsidRDefault="00F87EC0" w:rsidP="00F87EC0">
      <w:pPr>
        <w:pStyle w:val="Style2"/>
        <w:widowControl/>
        <w:spacing w:line="240" w:lineRule="auto"/>
        <w:ind w:firstLine="709"/>
        <w:rPr>
          <w:rStyle w:val="FontStyle14"/>
          <w:rFonts w:ascii="Times New Roman" w:hAnsi="Times New Roman" w:cs="Times New Roman"/>
          <w:sz w:val="24"/>
          <w:szCs w:val="24"/>
        </w:rPr>
      </w:pPr>
      <w:r w:rsidRPr="00A27FA3">
        <w:rPr>
          <w:rStyle w:val="FontStyle14"/>
          <w:rFonts w:ascii="Times New Roman" w:hAnsi="Times New Roman" w:cs="Times New Roman"/>
          <w:b/>
          <w:i/>
          <w:sz w:val="24"/>
          <w:szCs w:val="24"/>
        </w:rPr>
        <w:t>Не заплывайте за ограждения,</w:t>
      </w:r>
      <w:r w:rsidRPr="00824A76">
        <w:rPr>
          <w:rStyle w:val="FontStyle14"/>
          <w:rFonts w:ascii="Times New Roman" w:hAnsi="Times New Roman" w:cs="Times New Roman"/>
          <w:sz w:val="24"/>
          <w:szCs w:val="24"/>
        </w:rPr>
        <w:t xml:space="preserve"> установлен</w:t>
      </w:r>
      <w:r w:rsidRPr="00824A76">
        <w:rPr>
          <w:rStyle w:val="FontStyle14"/>
          <w:rFonts w:ascii="Times New Roman" w:hAnsi="Times New Roman" w:cs="Times New Roman"/>
          <w:sz w:val="24"/>
          <w:szCs w:val="24"/>
        </w:rPr>
        <w:softHyphen/>
        <w:t>ные в местах для купания. Они предупре</w:t>
      </w:r>
      <w:r w:rsidRPr="00824A76">
        <w:rPr>
          <w:rStyle w:val="FontStyle14"/>
          <w:rFonts w:ascii="Times New Roman" w:hAnsi="Times New Roman" w:cs="Times New Roman"/>
          <w:sz w:val="24"/>
          <w:szCs w:val="24"/>
        </w:rPr>
        <w:softHyphen/>
        <w:t>ждают: дальний заплыв — это переохлажде</w:t>
      </w:r>
      <w:r w:rsidRPr="00824A76">
        <w:rPr>
          <w:rStyle w:val="FontStyle14"/>
          <w:rFonts w:ascii="Times New Roman" w:hAnsi="Times New Roman" w:cs="Times New Roman"/>
          <w:sz w:val="24"/>
          <w:szCs w:val="24"/>
        </w:rPr>
        <w:softHyphen/>
        <w:t>ние, мышечное переутомление, судороги, несчастный случай и даже гибель.</w:t>
      </w:r>
    </w:p>
    <w:p w:rsidR="00F87EC0" w:rsidRPr="00824A76" w:rsidRDefault="00F87EC0" w:rsidP="00F87EC0">
      <w:pPr>
        <w:pStyle w:val="Style2"/>
        <w:widowControl/>
        <w:spacing w:line="240" w:lineRule="auto"/>
        <w:ind w:firstLine="709"/>
        <w:rPr>
          <w:rStyle w:val="FontStyle12"/>
          <w:rFonts w:ascii="Times New Roman" w:hAnsi="Times New Roman" w:cs="Times New Roman"/>
          <w:sz w:val="24"/>
          <w:szCs w:val="24"/>
        </w:rPr>
      </w:pPr>
      <w:r w:rsidRPr="00824A76">
        <w:rPr>
          <w:rStyle w:val="FontStyle12"/>
          <w:rFonts w:ascii="Times New Roman" w:hAnsi="Times New Roman" w:cs="Times New Roman"/>
          <w:sz w:val="24"/>
          <w:szCs w:val="24"/>
        </w:rPr>
        <w:t>Не купа</w:t>
      </w:r>
      <w:r>
        <w:rPr>
          <w:rStyle w:val="FontStyle12"/>
          <w:rFonts w:ascii="Times New Roman" w:hAnsi="Times New Roman" w:cs="Times New Roman"/>
          <w:sz w:val="24"/>
          <w:szCs w:val="24"/>
        </w:rPr>
        <w:t>й</w:t>
      </w:r>
      <w:r w:rsidRPr="00824A76">
        <w:rPr>
          <w:rStyle w:val="FontStyle12"/>
          <w:rFonts w:ascii="Times New Roman" w:hAnsi="Times New Roman" w:cs="Times New Roman"/>
          <w:sz w:val="24"/>
          <w:szCs w:val="24"/>
        </w:rPr>
        <w:t>т</w:t>
      </w:r>
      <w:r>
        <w:rPr>
          <w:rStyle w:val="FontStyle12"/>
          <w:rFonts w:ascii="Times New Roman" w:hAnsi="Times New Roman" w:cs="Times New Roman"/>
          <w:sz w:val="24"/>
          <w:szCs w:val="24"/>
        </w:rPr>
        <w:t>ес</w:t>
      </w:r>
      <w:r w:rsidRPr="00824A76">
        <w:rPr>
          <w:rStyle w:val="FontStyle12"/>
          <w:rFonts w:ascii="Times New Roman" w:hAnsi="Times New Roman" w:cs="Times New Roman"/>
          <w:sz w:val="24"/>
          <w:szCs w:val="24"/>
        </w:rPr>
        <w:t>ь в нетрезвом виде</w:t>
      </w:r>
    </w:p>
    <w:p w:rsidR="00F87EC0" w:rsidRDefault="00F87EC0" w:rsidP="00F87EC0">
      <w:pPr>
        <w:pStyle w:val="Style2"/>
        <w:widowControl/>
        <w:spacing w:line="240" w:lineRule="auto"/>
        <w:ind w:firstLine="709"/>
        <w:rPr>
          <w:rStyle w:val="FontStyle14"/>
          <w:rFonts w:ascii="Times New Roman" w:hAnsi="Times New Roman" w:cs="Times New Roman"/>
          <w:sz w:val="24"/>
          <w:szCs w:val="24"/>
        </w:rPr>
      </w:pPr>
      <w:r w:rsidRPr="00824A76">
        <w:rPr>
          <w:rStyle w:val="FontStyle14"/>
          <w:rFonts w:ascii="Times New Roman" w:hAnsi="Times New Roman" w:cs="Times New Roman"/>
          <w:sz w:val="24"/>
          <w:szCs w:val="24"/>
        </w:rPr>
        <w:t>При алкогольном опьянении снижается са</w:t>
      </w:r>
      <w:r w:rsidRPr="00824A76">
        <w:rPr>
          <w:rStyle w:val="FontStyle14"/>
          <w:rFonts w:ascii="Times New Roman" w:hAnsi="Times New Roman" w:cs="Times New Roman"/>
          <w:sz w:val="24"/>
          <w:szCs w:val="24"/>
        </w:rPr>
        <w:softHyphen/>
        <w:t>моконтроль, нарушается координация движений, угнетается дыхательная и сер</w:t>
      </w:r>
      <w:r w:rsidRPr="00824A76">
        <w:rPr>
          <w:rStyle w:val="FontStyle14"/>
          <w:rFonts w:ascii="Times New Roman" w:hAnsi="Times New Roman" w:cs="Times New Roman"/>
          <w:sz w:val="24"/>
          <w:szCs w:val="24"/>
        </w:rPr>
        <w:softHyphen/>
        <w:t>дечная деятельность, наступает апатия и сонливость. Запомните: более половины всех утонувших — это люди, пренебрегшие этим требованием.</w:t>
      </w:r>
    </w:p>
    <w:p w:rsidR="00EF101A" w:rsidRDefault="00EF101A" w:rsidP="003F6165">
      <w:pPr>
        <w:spacing w:after="0" w:line="240" w:lineRule="auto"/>
        <w:ind w:firstLine="709"/>
        <w:jc w:val="both"/>
        <w:rPr>
          <w:rStyle w:val="FontStyle14"/>
          <w:rFonts w:ascii="Times New Roman" w:hAnsi="Times New Roman" w:cs="Times New Roman"/>
          <w:b/>
          <w:sz w:val="24"/>
          <w:szCs w:val="24"/>
        </w:rPr>
      </w:pPr>
    </w:p>
    <w:p w:rsidR="003F6165" w:rsidRDefault="003F6165" w:rsidP="003F6165">
      <w:pPr>
        <w:spacing w:after="0" w:line="240" w:lineRule="auto"/>
        <w:ind w:firstLine="709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  <w:r w:rsidRPr="00C462CF">
        <w:rPr>
          <w:rStyle w:val="FontStyle14"/>
          <w:rFonts w:ascii="Times New Roman" w:hAnsi="Times New Roman" w:cs="Times New Roman"/>
          <w:b/>
          <w:sz w:val="24"/>
          <w:szCs w:val="24"/>
        </w:rPr>
        <w:t>Родители, взрослые</w:t>
      </w:r>
      <w:r w:rsidRPr="00317871">
        <w:rPr>
          <w:rStyle w:val="FontStyle14"/>
          <w:rFonts w:ascii="Times New Roman" w:hAnsi="Times New Roman" w:cs="Times New Roman"/>
          <w:sz w:val="24"/>
          <w:szCs w:val="24"/>
        </w:rPr>
        <w:t xml:space="preserve"> обязаны постоянно контролировать пове</w:t>
      </w:r>
      <w:r w:rsidRPr="00317871">
        <w:rPr>
          <w:rStyle w:val="FontStyle14"/>
          <w:rFonts w:ascii="Times New Roman" w:hAnsi="Times New Roman" w:cs="Times New Roman"/>
          <w:sz w:val="24"/>
          <w:szCs w:val="24"/>
        </w:rPr>
        <w:softHyphen/>
        <w:t>дение детей у воды и на воде. Они должны пом</w:t>
      </w:r>
      <w:r w:rsidRPr="00317871">
        <w:rPr>
          <w:rStyle w:val="FontStyle14"/>
          <w:rFonts w:ascii="Times New Roman" w:hAnsi="Times New Roman" w:cs="Times New Roman"/>
          <w:sz w:val="24"/>
          <w:szCs w:val="24"/>
        </w:rPr>
        <w:softHyphen/>
        <w:t>нить — купание ребят проходит только под контролем взрослы</w:t>
      </w:r>
      <w:r>
        <w:rPr>
          <w:rStyle w:val="FontStyle14"/>
          <w:rFonts w:ascii="Times New Roman" w:hAnsi="Times New Roman" w:cs="Times New Roman"/>
          <w:sz w:val="24"/>
          <w:szCs w:val="24"/>
        </w:rPr>
        <w:t>х.</w:t>
      </w:r>
    </w:p>
    <w:p w:rsidR="003F6165" w:rsidRPr="000B418B" w:rsidRDefault="003F6165" w:rsidP="003F6165">
      <w:pPr>
        <w:spacing w:after="0" w:line="240" w:lineRule="auto"/>
        <w:ind w:firstLine="709"/>
        <w:jc w:val="both"/>
        <w:rPr>
          <w:rStyle w:val="FontStyle14"/>
          <w:rFonts w:ascii="Times New Roman" w:hAnsi="Times New Roman" w:cs="Times New Roman"/>
        </w:rPr>
      </w:pPr>
    </w:p>
    <w:p w:rsidR="003F6165" w:rsidRDefault="003F6165" w:rsidP="003F6165">
      <w:pPr>
        <w:spacing w:after="0" w:line="240" w:lineRule="auto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B14260" wp14:editId="314C2901">
            <wp:extent cx="2924175" cy="2009775"/>
            <wp:effectExtent l="0" t="0" r="9525" b="9525"/>
            <wp:docPr id="10" name="Рисунок 10" descr="Безопасность детей на воде Развитие детей. Онлайн игры. Сказ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опасность детей на воде Развитие детей. Онлайн игры. Сказ…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12" cy="201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18B" w:rsidRPr="000B418B" w:rsidRDefault="000B418B" w:rsidP="003F6165">
      <w:pPr>
        <w:spacing w:after="0" w:line="240" w:lineRule="auto"/>
        <w:jc w:val="both"/>
        <w:rPr>
          <w:rStyle w:val="FontStyle14"/>
          <w:rFonts w:ascii="Times New Roman" w:hAnsi="Times New Roman" w:cs="Times New Roman"/>
        </w:rPr>
      </w:pPr>
    </w:p>
    <w:p w:rsidR="0052651D" w:rsidRDefault="0052651D" w:rsidP="0052651D">
      <w:pPr>
        <w:pStyle w:val="Style4"/>
        <w:widowControl/>
        <w:spacing w:line="240" w:lineRule="auto"/>
        <w:ind w:firstLine="709"/>
        <w:rPr>
          <w:rStyle w:val="FontStyle13"/>
          <w:rFonts w:ascii="Times New Roman" w:hAnsi="Times New Roman" w:cs="Times New Roman"/>
          <w:sz w:val="24"/>
          <w:szCs w:val="24"/>
        </w:rPr>
      </w:pPr>
      <w:r w:rsidRPr="0052651D">
        <w:rPr>
          <w:rStyle w:val="FontStyle13"/>
          <w:rFonts w:ascii="Times New Roman" w:hAnsi="Times New Roman" w:cs="Times New Roman"/>
          <w:sz w:val="24"/>
          <w:szCs w:val="24"/>
        </w:rPr>
        <w:t>Если на ваших глазах тонет человек</w:t>
      </w:r>
    </w:p>
    <w:p w:rsidR="00705FC3" w:rsidRPr="006A5EBE" w:rsidRDefault="00705FC3" w:rsidP="006A5EB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5EBE">
        <w:rPr>
          <w:rFonts w:ascii="Times New Roman" w:hAnsi="Times New Roman"/>
          <w:sz w:val="24"/>
          <w:szCs w:val="24"/>
        </w:rPr>
        <w:t>Посмотр</w:t>
      </w:r>
      <w:r w:rsidR="005D5AA1">
        <w:rPr>
          <w:rFonts w:ascii="Times New Roman" w:hAnsi="Times New Roman"/>
          <w:sz w:val="24"/>
          <w:szCs w:val="24"/>
        </w:rPr>
        <w:t>ите</w:t>
      </w:r>
      <w:r w:rsidRPr="006A5EBE">
        <w:rPr>
          <w:rFonts w:ascii="Times New Roman" w:hAnsi="Times New Roman"/>
          <w:sz w:val="24"/>
          <w:szCs w:val="24"/>
        </w:rPr>
        <w:t>, нет ли рядом спасательного средства</w:t>
      </w:r>
      <w:r w:rsidR="00CA2CBF">
        <w:rPr>
          <w:rFonts w:ascii="Times New Roman" w:hAnsi="Times New Roman"/>
          <w:sz w:val="24"/>
          <w:szCs w:val="24"/>
        </w:rPr>
        <w:t>.</w:t>
      </w:r>
      <w:r w:rsidRPr="006A5EBE">
        <w:rPr>
          <w:rFonts w:ascii="Times New Roman" w:hAnsi="Times New Roman"/>
          <w:sz w:val="24"/>
          <w:szCs w:val="24"/>
        </w:rPr>
        <w:t xml:space="preserve"> Им может быть все, </w:t>
      </w:r>
      <w:r w:rsidRPr="006A5EBE">
        <w:rPr>
          <w:rFonts w:ascii="Times New Roman" w:hAnsi="Times New Roman"/>
          <w:sz w:val="24"/>
          <w:szCs w:val="24"/>
        </w:rPr>
        <w:lastRenderedPageBreak/>
        <w:t>что увеличит плавучесть человека и что вы в состоянии до него добросить.</w:t>
      </w:r>
    </w:p>
    <w:p w:rsidR="00705FC3" w:rsidRPr="006A5EBE" w:rsidRDefault="00705FC3" w:rsidP="006A5EB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5EBE">
        <w:rPr>
          <w:rFonts w:ascii="Times New Roman" w:hAnsi="Times New Roman"/>
          <w:sz w:val="24"/>
          <w:szCs w:val="24"/>
        </w:rPr>
        <w:t xml:space="preserve">Ободрив криком потерпевшего, </w:t>
      </w:r>
      <w:r w:rsidRPr="006A5EBE">
        <w:rPr>
          <w:rFonts w:ascii="Times New Roman" w:hAnsi="Times New Roman"/>
          <w:sz w:val="24"/>
          <w:szCs w:val="24"/>
          <w:u w:val="single"/>
        </w:rPr>
        <w:t>вы идете на помощь</w:t>
      </w:r>
      <w:r w:rsidRPr="006A5EBE">
        <w:rPr>
          <w:rFonts w:ascii="Times New Roman" w:hAnsi="Times New Roman"/>
          <w:sz w:val="24"/>
          <w:szCs w:val="24"/>
        </w:rPr>
        <w:t>.</w:t>
      </w:r>
    </w:p>
    <w:p w:rsidR="006A5EBE" w:rsidRDefault="00705FC3" w:rsidP="003F61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5EBE">
        <w:rPr>
          <w:rFonts w:ascii="Times New Roman" w:hAnsi="Times New Roman"/>
          <w:sz w:val="24"/>
          <w:szCs w:val="24"/>
        </w:rPr>
        <w:t>Приближаясь, ста</w:t>
      </w:r>
      <w:r w:rsidRPr="006A5EBE">
        <w:rPr>
          <w:rFonts w:ascii="Times New Roman" w:hAnsi="Times New Roman"/>
          <w:sz w:val="24"/>
          <w:szCs w:val="24"/>
        </w:rPr>
        <w:softHyphen/>
        <w:t>райтесь успокоить и ободрить выбившегося из сил пловца. Если это удалось, и он может контролировать свои действия, пловец должен держаться за плечи спасателя.</w:t>
      </w:r>
    </w:p>
    <w:p w:rsidR="00EF101A" w:rsidRDefault="00EF101A" w:rsidP="003F61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F6165" w:rsidRDefault="003F6165" w:rsidP="003F616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color w:val="0000FF"/>
          <w:lang w:eastAsia="ru-RU"/>
        </w:rPr>
        <w:drawing>
          <wp:inline distT="0" distB="0" distL="0" distR="0" wp14:anchorId="07497F9E" wp14:editId="29B18F87">
            <wp:extent cx="2400300" cy="1638300"/>
            <wp:effectExtent l="0" t="0" r="0" b="0"/>
            <wp:docPr id="12" name="Рисунок 12" descr="http://im3-tub-ru.yandex.net/i?id=f4846a2e959bc6b579bf3ec1cf1370d7-85-144&amp;n=2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3-tub-ru.yandex.net/i?id=f4846a2e959bc6b579bf3ec1cf1370d7-85-144&amp;n=2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17" cy="16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01A" w:rsidRDefault="00EF101A" w:rsidP="003F616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05FC3" w:rsidRPr="00705FC3" w:rsidRDefault="00705FC3" w:rsidP="003F61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5FC3">
        <w:rPr>
          <w:rFonts w:ascii="Times New Roman" w:hAnsi="Times New Roman"/>
          <w:sz w:val="24"/>
          <w:szCs w:val="24"/>
        </w:rPr>
        <w:t>Подплыв к утопаю</w:t>
      </w:r>
      <w:r w:rsidRPr="00705FC3">
        <w:rPr>
          <w:rFonts w:ascii="Times New Roman" w:hAnsi="Times New Roman"/>
          <w:sz w:val="24"/>
          <w:szCs w:val="24"/>
        </w:rPr>
        <w:softHyphen/>
        <w:t>щему надо поднырнуть под него и взяв сзади одним из приемов захвата (классический - за волосы), транспортировать к берегу. В случае если утопающему удалось схватить вас за руки, шею или ноги, освобождайтесь и немедленно ныряйте - инстинкт са</w:t>
      </w:r>
      <w:r w:rsidRPr="00705FC3">
        <w:rPr>
          <w:rFonts w:ascii="Times New Roman" w:hAnsi="Times New Roman"/>
          <w:sz w:val="24"/>
          <w:szCs w:val="24"/>
        </w:rPr>
        <w:softHyphen/>
        <w:t>мосохранения заставит потерпевшего вас отпустить.</w:t>
      </w:r>
    </w:p>
    <w:p w:rsidR="00705FC3" w:rsidRPr="00705FC3" w:rsidRDefault="00705FC3" w:rsidP="003F61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5FC3">
        <w:rPr>
          <w:rFonts w:ascii="Times New Roman" w:hAnsi="Times New Roman"/>
          <w:sz w:val="24"/>
          <w:szCs w:val="24"/>
          <w:u w:val="single"/>
        </w:rPr>
        <w:t>Если человек погрузился в воду</w:t>
      </w:r>
      <w:r w:rsidRPr="00705FC3">
        <w:rPr>
          <w:rFonts w:ascii="Times New Roman" w:hAnsi="Times New Roman"/>
          <w:sz w:val="24"/>
          <w:szCs w:val="24"/>
        </w:rPr>
        <w:t>, не бросайте попыток найти его в глубине, а затем вернуть к жизни. Это можно сделать, если утонувший был в воде около 6 минут.</w:t>
      </w:r>
    </w:p>
    <w:p w:rsidR="00705FC3" w:rsidRPr="00705FC3" w:rsidRDefault="00705FC3" w:rsidP="003F61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05FC3">
        <w:rPr>
          <w:rFonts w:ascii="Times New Roman" w:hAnsi="Times New Roman"/>
          <w:sz w:val="24"/>
          <w:szCs w:val="24"/>
          <w:u w:val="single"/>
        </w:rPr>
        <w:t>Вытащив на берег, осмотрите потерпевшего</w:t>
      </w:r>
      <w:r w:rsidRPr="00705FC3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705FC3">
        <w:rPr>
          <w:rFonts w:ascii="Times New Roman" w:hAnsi="Times New Roman"/>
          <w:sz w:val="24"/>
          <w:szCs w:val="24"/>
        </w:rPr>
        <w:t>рот</w:t>
      </w:r>
      <w:proofErr w:type="gramEnd"/>
      <w:r w:rsidRPr="00705FC3">
        <w:rPr>
          <w:rFonts w:ascii="Times New Roman" w:hAnsi="Times New Roman"/>
          <w:sz w:val="24"/>
          <w:szCs w:val="24"/>
        </w:rPr>
        <w:t xml:space="preserve"> и нос могут быть забиты тиной или песком, их надо немедленно очи</w:t>
      </w:r>
      <w:r w:rsidRPr="00705FC3">
        <w:rPr>
          <w:rFonts w:ascii="Times New Roman" w:hAnsi="Times New Roman"/>
          <w:sz w:val="24"/>
          <w:szCs w:val="24"/>
        </w:rPr>
        <w:softHyphen/>
        <w:t>стить. Затем положите пострадавшего животом на свое колено (голову свесить ли</w:t>
      </w:r>
      <w:r w:rsidRPr="00705FC3">
        <w:rPr>
          <w:rFonts w:ascii="Times New Roman" w:hAnsi="Times New Roman"/>
          <w:sz w:val="24"/>
          <w:szCs w:val="24"/>
        </w:rPr>
        <w:softHyphen/>
      </w:r>
      <w:r w:rsidRPr="00705FC3">
        <w:rPr>
          <w:rFonts w:ascii="Times New Roman" w:hAnsi="Times New Roman"/>
          <w:sz w:val="24"/>
          <w:szCs w:val="24"/>
        </w:rPr>
        <w:lastRenderedPageBreak/>
        <w:t>цом вниз) и, сильно нажав, выплесните воду из желудка и ды</w:t>
      </w:r>
      <w:r w:rsidRPr="00705FC3">
        <w:rPr>
          <w:rFonts w:ascii="Times New Roman" w:hAnsi="Times New Roman"/>
          <w:sz w:val="24"/>
          <w:szCs w:val="24"/>
        </w:rPr>
        <w:softHyphen/>
        <w:t>хательных путей. Затем быстро уложит</w:t>
      </w:r>
      <w:r w:rsidR="00FC7BCA">
        <w:rPr>
          <w:rFonts w:ascii="Times New Roman" w:hAnsi="Times New Roman"/>
          <w:sz w:val="24"/>
          <w:szCs w:val="24"/>
        </w:rPr>
        <w:t>е</w:t>
      </w:r>
      <w:r w:rsidRPr="00705FC3">
        <w:rPr>
          <w:rFonts w:ascii="Times New Roman" w:hAnsi="Times New Roman"/>
          <w:sz w:val="24"/>
          <w:szCs w:val="24"/>
        </w:rPr>
        <w:t xml:space="preserve"> пострадавшего на спину, расстегнув </w:t>
      </w:r>
      <w:proofErr w:type="gramStart"/>
      <w:r w:rsidRPr="00705FC3">
        <w:rPr>
          <w:rFonts w:ascii="Times New Roman" w:hAnsi="Times New Roman"/>
          <w:sz w:val="24"/>
          <w:szCs w:val="24"/>
        </w:rPr>
        <w:t>ему</w:t>
      </w:r>
      <w:proofErr w:type="gramEnd"/>
      <w:r w:rsidRPr="00705FC3">
        <w:rPr>
          <w:rFonts w:ascii="Times New Roman" w:hAnsi="Times New Roman"/>
          <w:sz w:val="24"/>
          <w:szCs w:val="24"/>
        </w:rPr>
        <w:t xml:space="preserve"> пояс и верх</w:t>
      </w:r>
      <w:r w:rsidRPr="00705FC3">
        <w:rPr>
          <w:rFonts w:ascii="Times New Roman" w:hAnsi="Times New Roman"/>
          <w:sz w:val="24"/>
          <w:szCs w:val="24"/>
        </w:rPr>
        <w:softHyphen/>
        <w:t>ние пуговицы и нач</w:t>
      </w:r>
      <w:r w:rsidR="00FC7BCA">
        <w:rPr>
          <w:rFonts w:ascii="Times New Roman" w:hAnsi="Times New Roman"/>
          <w:sz w:val="24"/>
          <w:szCs w:val="24"/>
        </w:rPr>
        <w:t>инайте делать</w:t>
      </w:r>
      <w:r w:rsidRPr="00705FC3">
        <w:rPr>
          <w:rFonts w:ascii="Times New Roman" w:hAnsi="Times New Roman"/>
          <w:sz w:val="24"/>
          <w:szCs w:val="24"/>
        </w:rPr>
        <w:t xml:space="preserve"> </w:t>
      </w:r>
      <w:r w:rsidRPr="00705FC3">
        <w:rPr>
          <w:rFonts w:ascii="Times New Roman" w:hAnsi="Times New Roman"/>
          <w:sz w:val="24"/>
          <w:szCs w:val="24"/>
          <w:u w:val="single"/>
        </w:rPr>
        <w:t>искусственное дыхание.</w:t>
      </w:r>
    </w:p>
    <w:p w:rsidR="00705FC3" w:rsidRPr="00705FC3" w:rsidRDefault="00705FC3" w:rsidP="003F61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5FC3">
        <w:rPr>
          <w:rFonts w:ascii="Times New Roman" w:hAnsi="Times New Roman"/>
          <w:sz w:val="24"/>
          <w:szCs w:val="24"/>
          <w:u w:val="single"/>
        </w:rPr>
        <w:t>Если у пострадавшего не бьется сердце</w:t>
      </w:r>
      <w:r w:rsidRPr="00705FC3">
        <w:rPr>
          <w:rFonts w:ascii="Times New Roman" w:hAnsi="Times New Roman"/>
          <w:sz w:val="24"/>
          <w:szCs w:val="24"/>
        </w:rPr>
        <w:t xml:space="preserve">, искусственное дыхание надо сочетать с непрерывным массажем сердца. </w:t>
      </w:r>
    </w:p>
    <w:p w:rsidR="00705FC3" w:rsidRDefault="00705FC3" w:rsidP="003F61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5FC3">
        <w:rPr>
          <w:rFonts w:ascii="Times New Roman" w:hAnsi="Times New Roman"/>
          <w:sz w:val="24"/>
          <w:szCs w:val="24"/>
        </w:rPr>
        <w:t>Если помощь оказывают двое, тогда один делает искусст</w:t>
      </w:r>
      <w:r w:rsidRPr="00705FC3">
        <w:rPr>
          <w:rFonts w:ascii="Times New Roman" w:hAnsi="Times New Roman"/>
          <w:sz w:val="24"/>
          <w:szCs w:val="24"/>
        </w:rPr>
        <w:softHyphen/>
        <w:t>венное дыхание, другой затем - массаж сердца. Не останав</w:t>
      </w:r>
      <w:r w:rsidRPr="00705FC3">
        <w:rPr>
          <w:rFonts w:ascii="Times New Roman" w:hAnsi="Times New Roman"/>
          <w:sz w:val="24"/>
          <w:szCs w:val="24"/>
        </w:rPr>
        <w:softHyphen/>
        <w:t>ливайте меры по реанимации до прибытия скорой помощи.</w:t>
      </w:r>
    </w:p>
    <w:p w:rsidR="00EF101A" w:rsidRPr="008752B2" w:rsidRDefault="00EF101A" w:rsidP="00EF101A">
      <w:pPr>
        <w:pStyle w:val="Style6"/>
        <w:widowControl/>
        <w:spacing w:line="240" w:lineRule="auto"/>
        <w:ind w:firstLine="709"/>
        <w:jc w:val="both"/>
        <w:rPr>
          <w:rFonts w:ascii="Times New Roman" w:hAnsi="Times New Roman"/>
          <w:b/>
        </w:rPr>
      </w:pPr>
      <w:proofErr w:type="gramStart"/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>Соблюдайте</w:t>
      </w:r>
      <w:r w:rsidRPr="00A27FA3"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правила безопасного поведения</w:t>
      </w:r>
      <w:r>
        <w:rPr>
          <w:rStyle w:val="FontStyle12"/>
          <w:rFonts w:ascii="Times New Roman" w:hAnsi="Times New Roman" w:cs="Times New Roman"/>
          <w:i w:val="0"/>
          <w:sz w:val="24"/>
          <w:szCs w:val="24"/>
        </w:rPr>
        <w:t xml:space="preserve"> при купании и</w:t>
      </w:r>
      <w:r w:rsidRPr="008752B2">
        <w:rPr>
          <w:rFonts w:ascii="Times New Roman" w:hAnsi="Times New Roman"/>
          <w:b/>
        </w:rPr>
        <w:t xml:space="preserve"> отдых у воды принесёт</w:t>
      </w:r>
      <w:proofErr w:type="gramEnd"/>
      <w:r w:rsidRPr="008752B2">
        <w:rPr>
          <w:rFonts w:ascii="Times New Roman" w:hAnsi="Times New Roman"/>
          <w:b/>
        </w:rPr>
        <w:t xml:space="preserve"> Вам только радость!</w:t>
      </w:r>
    </w:p>
    <w:p w:rsidR="00EF101A" w:rsidRDefault="00EF101A" w:rsidP="003F61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F4819" w:rsidRDefault="00E844A1">
      <w:pPr>
        <w:rPr>
          <w:sz w:val="16"/>
          <w:szCs w:val="16"/>
          <w:lang w:val="en-US"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16FF1589" wp14:editId="52E9EA68">
            <wp:extent cx="2895600" cy="1885950"/>
            <wp:effectExtent l="0" t="0" r="0" b="0"/>
            <wp:docPr id="2" name="Рисунок 10" descr="Описание: Схема_фм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Схема_фмна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1A" w:rsidRDefault="00EF101A" w:rsidP="00E1528E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EF101A" w:rsidRDefault="00E1528E" w:rsidP="00E1528E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EF101A">
        <w:rPr>
          <w:rFonts w:ascii="Times New Roman" w:hAnsi="Times New Roman"/>
          <w:sz w:val="18"/>
          <w:szCs w:val="18"/>
        </w:rPr>
        <w:t xml:space="preserve">Краевое государственное казённое образовательное учреждение </w:t>
      </w:r>
      <w:r w:rsidR="000F5850" w:rsidRPr="00EF101A">
        <w:rPr>
          <w:rFonts w:ascii="Times New Roman" w:hAnsi="Times New Roman"/>
          <w:sz w:val="18"/>
          <w:szCs w:val="18"/>
        </w:rPr>
        <w:t xml:space="preserve">ДПО </w:t>
      </w:r>
      <w:r w:rsidRPr="00EF101A">
        <w:rPr>
          <w:rFonts w:ascii="Times New Roman" w:hAnsi="Times New Roman"/>
          <w:sz w:val="18"/>
          <w:szCs w:val="18"/>
        </w:rPr>
        <w:t>«Учебно-методический центр по гражданской обороне,</w:t>
      </w:r>
      <w:r w:rsidR="00EF101A">
        <w:rPr>
          <w:rFonts w:ascii="Times New Roman" w:hAnsi="Times New Roman"/>
          <w:sz w:val="18"/>
          <w:szCs w:val="18"/>
        </w:rPr>
        <w:t xml:space="preserve"> </w:t>
      </w:r>
      <w:r w:rsidRPr="00EF101A">
        <w:rPr>
          <w:rFonts w:ascii="Times New Roman" w:hAnsi="Times New Roman"/>
          <w:sz w:val="18"/>
          <w:szCs w:val="18"/>
        </w:rPr>
        <w:t>чрезвычайным ситуациям и пожарной безопасности</w:t>
      </w:r>
      <w:r w:rsidR="00EF101A">
        <w:rPr>
          <w:rFonts w:ascii="Times New Roman" w:hAnsi="Times New Roman"/>
          <w:sz w:val="18"/>
          <w:szCs w:val="18"/>
        </w:rPr>
        <w:t xml:space="preserve"> </w:t>
      </w:r>
      <w:r w:rsidRPr="00EF101A">
        <w:rPr>
          <w:rFonts w:ascii="Times New Roman" w:hAnsi="Times New Roman"/>
          <w:sz w:val="18"/>
          <w:szCs w:val="18"/>
        </w:rPr>
        <w:t xml:space="preserve">Красноярского края» </w:t>
      </w:r>
    </w:p>
    <w:p w:rsidR="00E1528E" w:rsidRPr="00EF101A" w:rsidRDefault="00E1528E" w:rsidP="00E1528E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EF101A">
        <w:rPr>
          <w:rFonts w:ascii="Times New Roman" w:hAnsi="Times New Roman"/>
          <w:sz w:val="18"/>
          <w:szCs w:val="18"/>
        </w:rPr>
        <w:t>находится по адресу:</w:t>
      </w:r>
    </w:p>
    <w:p w:rsidR="00E1528E" w:rsidRPr="00EF101A" w:rsidRDefault="00E1528E" w:rsidP="00E1528E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EF101A">
        <w:rPr>
          <w:rFonts w:ascii="Times New Roman" w:hAnsi="Times New Roman"/>
          <w:sz w:val="18"/>
          <w:szCs w:val="18"/>
        </w:rPr>
        <w:t xml:space="preserve">660100, г. Красноярск, ул. </w:t>
      </w:r>
      <w:proofErr w:type="gramStart"/>
      <w:r w:rsidRPr="00EF101A">
        <w:rPr>
          <w:rFonts w:ascii="Times New Roman" w:hAnsi="Times New Roman"/>
          <w:sz w:val="18"/>
          <w:szCs w:val="18"/>
        </w:rPr>
        <w:t>Пролетарская</w:t>
      </w:r>
      <w:proofErr w:type="gramEnd"/>
      <w:r w:rsidRPr="00EF101A">
        <w:rPr>
          <w:rFonts w:ascii="Times New Roman" w:hAnsi="Times New Roman"/>
          <w:sz w:val="18"/>
          <w:szCs w:val="18"/>
        </w:rPr>
        <w:t>, 155.</w:t>
      </w:r>
    </w:p>
    <w:p w:rsidR="00E1528E" w:rsidRPr="00EF101A" w:rsidRDefault="00E1528E" w:rsidP="00E1528E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EF101A">
        <w:rPr>
          <w:rFonts w:ascii="Times New Roman" w:hAnsi="Times New Roman"/>
          <w:sz w:val="18"/>
          <w:szCs w:val="18"/>
        </w:rPr>
        <w:t>Остановка транспорта: ул. Луначарского.</w:t>
      </w:r>
    </w:p>
    <w:p w:rsidR="00E1528E" w:rsidRPr="00EF101A" w:rsidRDefault="00E1528E" w:rsidP="00E1528E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EF101A">
        <w:rPr>
          <w:rFonts w:ascii="Times New Roman" w:hAnsi="Times New Roman"/>
          <w:sz w:val="18"/>
          <w:szCs w:val="18"/>
        </w:rPr>
        <w:t>Автобусы  2, 76, 12, 14, 43, 49, 68, 80, 89, 91; троллейбусы 5, 13, 15</w:t>
      </w:r>
    </w:p>
    <w:p w:rsidR="00E1528E" w:rsidRPr="00EF101A" w:rsidRDefault="00E1528E" w:rsidP="00E1528E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EF101A">
        <w:rPr>
          <w:rFonts w:ascii="Times New Roman" w:hAnsi="Times New Roman"/>
          <w:sz w:val="18"/>
          <w:szCs w:val="18"/>
        </w:rPr>
        <w:t>т. (391) 243-85-29, т/ф. (391) 243-85-38</w:t>
      </w:r>
    </w:p>
    <w:p w:rsidR="00A55D39" w:rsidRDefault="00E844A1" w:rsidP="00A55D39">
      <w:pPr>
        <w:jc w:val="center"/>
        <w:rPr>
          <w:rFonts w:ascii="Times New Roman" w:hAnsi="Times New Roman"/>
          <w:b/>
          <w:noProof/>
          <w:sz w:val="24"/>
          <w:szCs w:val="24"/>
          <w:lang w:val="en-US"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3425" cy="733425"/>
            <wp:effectExtent l="0" t="0" r="0" b="0"/>
            <wp:docPr id="5" name="Рисунок 9" descr="Описание: F:\logo_UMC_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F:\logo_UMC_en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D39" w:rsidRPr="00A60509" w:rsidRDefault="00A55D39" w:rsidP="00A55D39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A60509">
        <w:rPr>
          <w:rFonts w:ascii="Times New Roman" w:hAnsi="Times New Roman"/>
          <w:b/>
          <w:color w:val="C00000"/>
          <w:sz w:val="18"/>
          <w:szCs w:val="18"/>
        </w:rPr>
        <w:t xml:space="preserve">Учебно-методический центр </w:t>
      </w:r>
    </w:p>
    <w:p w:rsidR="00A55D39" w:rsidRPr="00A60509" w:rsidRDefault="00A55D39" w:rsidP="00A55D39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A60509">
        <w:rPr>
          <w:rFonts w:ascii="Times New Roman" w:hAnsi="Times New Roman"/>
          <w:b/>
          <w:color w:val="C00000"/>
          <w:sz w:val="18"/>
          <w:szCs w:val="18"/>
        </w:rPr>
        <w:t>по гражданской обороне,</w:t>
      </w:r>
    </w:p>
    <w:p w:rsidR="00A55D39" w:rsidRPr="00A60509" w:rsidRDefault="00A55D39" w:rsidP="00A55D39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A60509">
        <w:rPr>
          <w:rFonts w:ascii="Times New Roman" w:hAnsi="Times New Roman"/>
          <w:b/>
          <w:color w:val="C00000"/>
          <w:sz w:val="18"/>
          <w:szCs w:val="18"/>
        </w:rPr>
        <w:t xml:space="preserve">чрезвычайным ситуациям </w:t>
      </w:r>
    </w:p>
    <w:p w:rsidR="00A55D39" w:rsidRPr="00A60509" w:rsidRDefault="00A55D39" w:rsidP="00A55D39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A60509">
        <w:rPr>
          <w:rFonts w:ascii="Times New Roman" w:hAnsi="Times New Roman"/>
          <w:b/>
          <w:color w:val="C00000"/>
          <w:sz w:val="18"/>
          <w:szCs w:val="18"/>
        </w:rPr>
        <w:t>и пожарной безопасности</w:t>
      </w:r>
    </w:p>
    <w:p w:rsidR="00A55D39" w:rsidRPr="006D4551" w:rsidRDefault="00A55D39" w:rsidP="00A55D39">
      <w:pPr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A60509">
        <w:rPr>
          <w:rFonts w:ascii="Times New Roman" w:hAnsi="Times New Roman"/>
          <w:b/>
          <w:color w:val="C00000"/>
          <w:sz w:val="18"/>
          <w:szCs w:val="18"/>
        </w:rPr>
        <w:t>Красноярского края</w:t>
      </w:r>
    </w:p>
    <w:p w:rsidR="00A55D39" w:rsidRDefault="00A55D39" w:rsidP="00A55D39">
      <w:pPr>
        <w:jc w:val="center"/>
        <w:rPr>
          <w:rFonts w:ascii="Times New Roman" w:hAnsi="Times New Roman"/>
          <w:b/>
          <w:color w:val="C00000"/>
          <w:sz w:val="18"/>
          <w:szCs w:val="18"/>
        </w:rPr>
      </w:pPr>
    </w:p>
    <w:p w:rsidR="00A55D39" w:rsidRDefault="00A55D39" w:rsidP="00A55D39">
      <w:pPr>
        <w:jc w:val="center"/>
        <w:rPr>
          <w:rFonts w:ascii="Times New Roman" w:hAnsi="Times New Roman"/>
          <w:b/>
          <w:color w:val="C00000"/>
          <w:sz w:val="18"/>
          <w:szCs w:val="18"/>
        </w:rPr>
      </w:pPr>
    </w:p>
    <w:p w:rsidR="00A55D39" w:rsidRPr="006A5EBE" w:rsidRDefault="006A5EBE" w:rsidP="00A55D39">
      <w:pPr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6A5EBE">
        <w:rPr>
          <w:rFonts w:ascii="Times New Roman" w:hAnsi="Times New Roman"/>
          <w:b/>
          <w:color w:val="C00000"/>
          <w:sz w:val="32"/>
          <w:szCs w:val="32"/>
        </w:rPr>
        <w:t>У воды без беды</w:t>
      </w:r>
    </w:p>
    <w:p w:rsidR="00A55D39" w:rsidRDefault="00A27FA3" w:rsidP="00A55D39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87862F" wp14:editId="2D336AFA">
            <wp:extent cx="2914650" cy="2305050"/>
            <wp:effectExtent l="0" t="0" r="0" b="0"/>
            <wp:docPr id="13" name="Рисунок 13" descr="Сусанин / Где искупаться летом: пляжи и реки в окрестностях Ижевска - Блог Марии Загреб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усанин / Где искупаться летом: пляжи и реки в окрестностях Ижевска - Блог Марии Загребино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35" cy="230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D39" w:rsidRDefault="00A55D39" w:rsidP="00A55D39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9043D5" w:rsidRDefault="009043D5" w:rsidP="00A55D39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9043D5" w:rsidRDefault="009043D5" w:rsidP="00A55D39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6D4551" w:rsidRDefault="006D4551" w:rsidP="00A55D39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A55D39" w:rsidRDefault="00A55D39" w:rsidP="00A55D39">
      <w:pPr>
        <w:spacing w:after="0" w:line="240" w:lineRule="auto"/>
        <w:ind w:firstLine="397"/>
        <w:jc w:val="center"/>
        <w:rPr>
          <w:rFonts w:ascii="Times New Roman" w:hAnsi="Times New Roman"/>
          <w:sz w:val="18"/>
          <w:szCs w:val="18"/>
        </w:rPr>
      </w:pPr>
      <w:r w:rsidRPr="0076657A">
        <w:rPr>
          <w:rFonts w:ascii="Times New Roman" w:hAnsi="Times New Roman"/>
          <w:b/>
          <w:color w:val="C00000"/>
        </w:rPr>
        <w:t>г. Красноярск</w:t>
      </w:r>
    </w:p>
    <w:sectPr w:rsidR="00A55D39" w:rsidSect="007F4819">
      <w:pgSz w:w="16838" w:h="11906" w:orient="landscape"/>
      <w:pgMar w:top="567" w:right="851" w:bottom="567" w:left="851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B9E"/>
    <w:multiLevelType w:val="hybridMultilevel"/>
    <w:tmpl w:val="49B4D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E170A9"/>
    <w:multiLevelType w:val="multilevel"/>
    <w:tmpl w:val="9BBE5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819"/>
    <w:rsid w:val="0006687A"/>
    <w:rsid w:val="000B418B"/>
    <w:rsid w:val="000F5850"/>
    <w:rsid w:val="001111A3"/>
    <w:rsid w:val="0019311A"/>
    <w:rsid w:val="00317871"/>
    <w:rsid w:val="00371F82"/>
    <w:rsid w:val="00375DD0"/>
    <w:rsid w:val="003F0660"/>
    <w:rsid w:val="003F6165"/>
    <w:rsid w:val="00410FE2"/>
    <w:rsid w:val="00431082"/>
    <w:rsid w:val="004F51B9"/>
    <w:rsid w:val="005229BF"/>
    <w:rsid w:val="0052651D"/>
    <w:rsid w:val="005D5AA1"/>
    <w:rsid w:val="005E75FB"/>
    <w:rsid w:val="005F6553"/>
    <w:rsid w:val="00622F56"/>
    <w:rsid w:val="006A5EBE"/>
    <w:rsid w:val="006D4551"/>
    <w:rsid w:val="006D7C54"/>
    <w:rsid w:val="00705FC3"/>
    <w:rsid w:val="00731DE6"/>
    <w:rsid w:val="00775581"/>
    <w:rsid w:val="007A48DB"/>
    <w:rsid w:val="007F4819"/>
    <w:rsid w:val="00824A76"/>
    <w:rsid w:val="008752B2"/>
    <w:rsid w:val="009019AF"/>
    <w:rsid w:val="009043D5"/>
    <w:rsid w:val="00935FF6"/>
    <w:rsid w:val="00987130"/>
    <w:rsid w:val="00A27FA3"/>
    <w:rsid w:val="00A55D39"/>
    <w:rsid w:val="00AB15EB"/>
    <w:rsid w:val="00B47867"/>
    <w:rsid w:val="00BB1A93"/>
    <w:rsid w:val="00C01E5D"/>
    <w:rsid w:val="00C24043"/>
    <w:rsid w:val="00C462CF"/>
    <w:rsid w:val="00CA2CBF"/>
    <w:rsid w:val="00CC017D"/>
    <w:rsid w:val="00D76122"/>
    <w:rsid w:val="00E124E6"/>
    <w:rsid w:val="00E1528E"/>
    <w:rsid w:val="00E4508D"/>
    <w:rsid w:val="00E45DB2"/>
    <w:rsid w:val="00E54729"/>
    <w:rsid w:val="00E75350"/>
    <w:rsid w:val="00E844A1"/>
    <w:rsid w:val="00EA4FC0"/>
    <w:rsid w:val="00EF101A"/>
    <w:rsid w:val="00F24C49"/>
    <w:rsid w:val="00F87EC0"/>
    <w:rsid w:val="00FB5839"/>
    <w:rsid w:val="00FC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81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F4819"/>
    <w:rPr>
      <w:color w:val="0000FF"/>
      <w:u w:val="single"/>
    </w:rPr>
  </w:style>
  <w:style w:type="paragraph" w:styleId="a4">
    <w:name w:val="Normal (Web)"/>
    <w:basedOn w:val="a"/>
    <w:rsid w:val="007F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4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F4819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229BF"/>
    <w:pPr>
      <w:ind w:left="720"/>
      <w:contextualSpacing/>
    </w:pPr>
  </w:style>
  <w:style w:type="paragraph" w:customStyle="1" w:styleId="Style2">
    <w:name w:val="Style2"/>
    <w:basedOn w:val="a"/>
    <w:uiPriority w:val="99"/>
    <w:rsid w:val="00824A76"/>
    <w:pPr>
      <w:widowControl w:val="0"/>
      <w:autoSpaceDE w:val="0"/>
      <w:autoSpaceDN w:val="0"/>
      <w:adjustRightInd w:val="0"/>
      <w:spacing w:after="0" w:line="228" w:lineRule="exact"/>
      <w:jc w:val="both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14">
    <w:name w:val="Font Style14"/>
    <w:uiPriority w:val="99"/>
    <w:rsid w:val="00824A76"/>
    <w:rPr>
      <w:rFonts w:ascii="Arial" w:hAnsi="Arial" w:cs="Arial"/>
      <w:sz w:val="16"/>
      <w:szCs w:val="16"/>
    </w:rPr>
  </w:style>
  <w:style w:type="paragraph" w:customStyle="1" w:styleId="Style6">
    <w:name w:val="Style6"/>
    <w:basedOn w:val="a"/>
    <w:uiPriority w:val="99"/>
    <w:rsid w:val="00824A76"/>
    <w:pPr>
      <w:widowControl w:val="0"/>
      <w:autoSpaceDE w:val="0"/>
      <w:autoSpaceDN w:val="0"/>
      <w:adjustRightInd w:val="0"/>
      <w:spacing w:after="0" w:line="242" w:lineRule="exact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12">
    <w:name w:val="Font Style12"/>
    <w:uiPriority w:val="99"/>
    <w:rsid w:val="00824A76"/>
    <w:rPr>
      <w:rFonts w:ascii="Arial" w:hAnsi="Arial" w:cs="Arial"/>
      <w:b/>
      <w:bCs/>
      <w:i/>
      <w:iCs/>
      <w:sz w:val="16"/>
      <w:szCs w:val="16"/>
    </w:rPr>
  </w:style>
  <w:style w:type="paragraph" w:customStyle="1" w:styleId="Style3">
    <w:name w:val="Style3"/>
    <w:basedOn w:val="a"/>
    <w:uiPriority w:val="99"/>
    <w:rsid w:val="00824A76"/>
    <w:pPr>
      <w:widowControl w:val="0"/>
      <w:autoSpaceDE w:val="0"/>
      <w:autoSpaceDN w:val="0"/>
      <w:adjustRightInd w:val="0"/>
      <w:spacing w:after="0" w:line="227" w:lineRule="exact"/>
      <w:ind w:firstLine="230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11">
    <w:name w:val="Font Style11"/>
    <w:uiPriority w:val="99"/>
    <w:rsid w:val="00824A76"/>
    <w:rPr>
      <w:rFonts w:ascii="Lucida Sans Unicode" w:hAnsi="Lucida Sans Unicode" w:cs="Lucida Sans Unicode"/>
      <w:b/>
      <w:bCs/>
      <w:i/>
      <w:iCs/>
      <w:sz w:val="10"/>
      <w:szCs w:val="10"/>
    </w:rPr>
  </w:style>
  <w:style w:type="character" w:customStyle="1" w:styleId="FontStyle13">
    <w:name w:val="Font Style13"/>
    <w:uiPriority w:val="99"/>
    <w:rsid w:val="00824A76"/>
    <w:rPr>
      <w:rFonts w:ascii="Lucida Sans Unicode" w:hAnsi="Lucida Sans Unicode" w:cs="Lucida Sans Unicode"/>
      <w:b/>
      <w:bCs/>
      <w:sz w:val="16"/>
      <w:szCs w:val="16"/>
    </w:rPr>
  </w:style>
  <w:style w:type="paragraph" w:customStyle="1" w:styleId="Style4">
    <w:name w:val="Style4"/>
    <w:basedOn w:val="a"/>
    <w:uiPriority w:val="99"/>
    <w:rsid w:val="0052651D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Segoe UI" w:eastAsia="Times New Roman" w:hAnsi="Segoe UI" w:cs="Segoe UI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81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F4819"/>
    <w:rPr>
      <w:color w:val="0000FF"/>
      <w:u w:val="single"/>
    </w:rPr>
  </w:style>
  <w:style w:type="paragraph" w:styleId="a4">
    <w:name w:val="Normal (Web)"/>
    <w:basedOn w:val="a"/>
    <w:rsid w:val="007F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4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F4819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229BF"/>
    <w:pPr>
      <w:ind w:left="720"/>
      <w:contextualSpacing/>
    </w:pPr>
  </w:style>
  <w:style w:type="paragraph" w:customStyle="1" w:styleId="Style2">
    <w:name w:val="Style2"/>
    <w:basedOn w:val="a"/>
    <w:uiPriority w:val="99"/>
    <w:rsid w:val="00824A76"/>
    <w:pPr>
      <w:widowControl w:val="0"/>
      <w:autoSpaceDE w:val="0"/>
      <w:autoSpaceDN w:val="0"/>
      <w:adjustRightInd w:val="0"/>
      <w:spacing w:after="0" w:line="228" w:lineRule="exact"/>
      <w:jc w:val="both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14">
    <w:name w:val="Font Style14"/>
    <w:uiPriority w:val="99"/>
    <w:rsid w:val="00824A76"/>
    <w:rPr>
      <w:rFonts w:ascii="Arial" w:hAnsi="Arial" w:cs="Arial"/>
      <w:sz w:val="16"/>
      <w:szCs w:val="16"/>
    </w:rPr>
  </w:style>
  <w:style w:type="paragraph" w:customStyle="1" w:styleId="Style6">
    <w:name w:val="Style6"/>
    <w:basedOn w:val="a"/>
    <w:uiPriority w:val="99"/>
    <w:rsid w:val="00824A76"/>
    <w:pPr>
      <w:widowControl w:val="0"/>
      <w:autoSpaceDE w:val="0"/>
      <w:autoSpaceDN w:val="0"/>
      <w:adjustRightInd w:val="0"/>
      <w:spacing w:after="0" w:line="242" w:lineRule="exact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12">
    <w:name w:val="Font Style12"/>
    <w:uiPriority w:val="99"/>
    <w:rsid w:val="00824A76"/>
    <w:rPr>
      <w:rFonts w:ascii="Arial" w:hAnsi="Arial" w:cs="Arial"/>
      <w:b/>
      <w:bCs/>
      <w:i/>
      <w:iCs/>
      <w:sz w:val="16"/>
      <w:szCs w:val="16"/>
    </w:rPr>
  </w:style>
  <w:style w:type="paragraph" w:customStyle="1" w:styleId="Style3">
    <w:name w:val="Style3"/>
    <w:basedOn w:val="a"/>
    <w:uiPriority w:val="99"/>
    <w:rsid w:val="00824A76"/>
    <w:pPr>
      <w:widowControl w:val="0"/>
      <w:autoSpaceDE w:val="0"/>
      <w:autoSpaceDN w:val="0"/>
      <w:adjustRightInd w:val="0"/>
      <w:spacing w:after="0" w:line="227" w:lineRule="exact"/>
      <w:ind w:firstLine="230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11">
    <w:name w:val="Font Style11"/>
    <w:uiPriority w:val="99"/>
    <w:rsid w:val="00824A76"/>
    <w:rPr>
      <w:rFonts w:ascii="Lucida Sans Unicode" w:hAnsi="Lucida Sans Unicode" w:cs="Lucida Sans Unicode"/>
      <w:b/>
      <w:bCs/>
      <w:i/>
      <w:iCs/>
      <w:sz w:val="10"/>
      <w:szCs w:val="10"/>
    </w:rPr>
  </w:style>
  <w:style w:type="character" w:customStyle="1" w:styleId="FontStyle13">
    <w:name w:val="Font Style13"/>
    <w:uiPriority w:val="99"/>
    <w:rsid w:val="00824A76"/>
    <w:rPr>
      <w:rFonts w:ascii="Lucida Sans Unicode" w:hAnsi="Lucida Sans Unicode" w:cs="Lucida Sans Unicode"/>
      <w:b/>
      <w:bCs/>
      <w:sz w:val="16"/>
      <w:szCs w:val="16"/>
    </w:rPr>
  </w:style>
  <w:style w:type="paragraph" w:customStyle="1" w:styleId="Style4">
    <w:name w:val="Style4"/>
    <w:basedOn w:val="a"/>
    <w:uiPriority w:val="99"/>
    <w:rsid w:val="0052651D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Segoe UI" w:eastAsia="Times New Roman" w:hAnsi="Segoe UI" w:cs="Segoe UI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images/search?source=wiz&amp;img_url=http://azbez.com/sites/azbez.com/files/images/007_kopiya_2.300x300.jpg&amp;uinfo=sw-1280-sh-720-ww-1263-wh-645-pd-1-wp-2x3_640x960&amp;_=1410663847947&amp;viewport=wide&amp;p=1&amp;text=%D0%B4%D0%B5%D1%82%D0%B8%20%D0%B1%D0%B5%D0%B7%D0%BE%D0%BF%D0%B0%D1%81%D0%BD%D0%BE%D1%81%D1%82%D1%8C%20%D0%BD%D0%B0%20%D0%B2%D0%BE%D0%B4%D0%B5&amp;noreask=1&amp;pos=59&amp;rpt=simage&amp;lr=62&amp;pin=1" TargetMode="External"/><Relationship Id="rId13" Type="http://schemas.openxmlformats.org/officeDocument/2006/relationships/hyperlink" Target="http://yandex.ru/images/search?source=wiz&amp;img_url=http://umm4.com/wp-content/uploads/2012/05/bezopasnost-detej-na-vode-4.jpg&amp;uinfo=sw-1280-sh-720-ww-1263-wh-645-pd-1-wp-2x3_640x960&amp;_=1410663847947&amp;viewport=wide&amp;p=1&amp;text=%D0%B4%D0%B5%D1%82%D0%B8%20%D0%B1%D0%B5%D0%B7%D0%BE%D0%BF%D0%B0%D1%81%D0%BD%D0%BE%D1%81%D1%82%D1%8C%20%D0%BD%D0%B0%20%D0%B2%D0%BE%D0%B4%D0%B5&amp;noreask=1&amp;pos=56&amp;rpt=simage&amp;lr=62&amp;pin=1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yandex.ru/images/search?source=wiz&amp;img_url=http://www.27.mchs.gov.ru/upload/resize_cache/iblock/971/110_150_0/9713cf1e51fa0b24eba438d6dcec0b77.jpg&amp;uinfo=sw-1280-sh-720-ww-1263-wh-645-pd-1-wp-2x3_640x960-lt-142&amp;text=%D0%B4%D0%B5%D1%82%D0%B8%20%D0%B1%D0%B5%D0%B7%D0%BE%D0%BF%D0%B0%D1%81%D0%BD%D0%BE%D1%81%D1%82%D1%8C%20%D0%BD%D0%B0%20%D0%B2%D0%BE%D0%B4%D0%B5&amp;noreask=1&amp;pos=4&amp;lr=62&amp;rpt=simage&amp;pin=1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D2581-3FFA-4226-A895-54DE3F200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КГКОУ "УМЦ по ГО, ЧС и ПБ"</Company>
  <LinksUpToDate>false</LinksUpToDate>
  <CharactersWithSpaces>4326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Лёвочкин Владимир Николаевич</dc:creator>
  <cp:keywords/>
  <dc:description/>
  <cp:lastModifiedBy>Присич Анна Петровна</cp:lastModifiedBy>
  <cp:revision>17</cp:revision>
  <dcterms:created xsi:type="dcterms:W3CDTF">2014-09-12T08:52:00Z</dcterms:created>
  <dcterms:modified xsi:type="dcterms:W3CDTF">2014-09-15T06:12:00Z</dcterms:modified>
</cp:coreProperties>
</file>